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11F61E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34F8C" w:rsidRPr="00834F8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34F8C">
        <w:rPr>
          <w:b/>
          <w:color w:val="FF0000"/>
          <w:szCs w:val="22"/>
        </w:rPr>
        <w:t>9.2. a 9</w:t>
      </w:r>
      <w:r w:rsidRPr="00834F8C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706F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706F6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706F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99EB3D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706F6">
        <w:rPr>
          <w:rFonts w:eastAsia="Times New Roman" w:cs="Times New Roman"/>
          <w:lang w:eastAsia="cs-CZ"/>
        </w:rPr>
        <w:t>který podává nabídku na podlimitní sektorovou veřejnou zakázku</w:t>
      </w:r>
      <w:r w:rsidR="00834F8C" w:rsidRPr="00A706F6">
        <w:rPr>
          <w:rFonts w:eastAsia="Times New Roman" w:cs="Times New Roman"/>
          <w:lang w:eastAsia="cs-CZ"/>
        </w:rPr>
        <w:t xml:space="preserve"> </w:t>
      </w:r>
      <w:r w:rsidRPr="00A706F6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06F6">
        <w:rPr>
          <w:rFonts w:eastAsia="Times New Roman" w:cs="Times New Roman"/>
          <w:b/>
          <w:lang w:eastAsia="cs-CZ"/>
        </w:rPr>
        <w:t>„</w:t>
      </w:r>
      <w:bookmarkEnd w:id="0"/>
      <w:r w:rsidR="00063D61" w:rsidRPr="00063D61">
        <w:rPr>
          <w:rFonts w:eastAsia="Times New Roman" w:cs="Times New Roman"/>
          <w:b/>
          <w:lang w:eastAsia="cs-CZ"/>
        </w:rPr>
        <w:t>Nákup kovových šatních skříněk</w:t>
      </w:r>
      <w:bookmarkStart w:id="1" w:name="_GoBack"/>
      <w:bookmarkEnd w:id="1"/>
      <w:r w:rsidRPr="00B91247">
        <w:rPr>
          <w:rFonts w:eastAsia="Times New Roman" w:cs="Times New Roman"/>
          <w:b/>
          <w:lang w:eastAsia="cs-CZ"/>
        </w:rPr>
        <w:t>“</w:t>
      </w:r>
      <w:r w:rsidRPr="00B91247">
        <w:rPr>
          <w:rFonts w:eastAsia="Times New Roman" w:cs="Times New Roman"/>
          <w:lang w:eastAsia="cs-CZ"/>
        </w:rPr>
        <w:t>, č.j.</w:t>
      </w:r>
      <w:r w:rsidR="00B91247" w:rsidRPr="00B91247">
        <w:rPr>
          <w:rFonts w:eastAsia="Times New Roman" w:cs="Times New Roman"/>
          <w:lang w:eastAsia="cs-CZ"/>
        </w:rPr>
        <w:t xml:space="preserve"> 19578/2022-SŽ-OŘ UNL-OVZ</w:t>
      </w:r>
      <w:r w:rsidRPr="00B9124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68582167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834F8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085B34D" w14:textId="77777777" w:rsidR="005E13D7" w:rsidRDefault="005E13D7" w:rsidP="005E13D7">
          <w:pPr>
            <w:pStyle w:val="Zpat"/>
          </w:pPr>
          <w:r>
            <w:t>Oblastní ředitelství Ústí nad Labem</w:t>
          </w:r>
        </w:p>
        <w:p w14:paraId="743C3982" w14:textId="77777777" w:rsidR="005E13D7" w:rsidRDefault="005E13D7" w:rsidP="005E13D7">
          <w:pPr>
            <w:pStyle w:val="Zpat"/>
          </w:pPr>
          <w:r>
            <w:t>Železničářská 1386/31</w:t>
          </w:r>
        </w:p>
        <w:p w14:paraId="59466B9A" w14:textId="45771455" w:rsidR="00F1715C" w:rsidRDefault="005E13D7" w:rsidP="005E13D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3D61"/>
    <w:rsid w:val="00072C1E"/>
    <w:rsid w:val="00086DAB"/>
    <w:rsid w:val="000B7CA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3D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4F8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6600"/>
    <w:rsid w:val="00A6177B"/>
    <w:rsid w:val="00A66136"/>
    <w:rsid w:val="00A706F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124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FFCA8C-069B-4B56-A78E-558BD4F7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8</cp:revision>
  <cp:lastPrinted>2017-11-28T17:18:00Z</cp:lastPrinted>
  <dcterms:created xsi:type="dcterms:W3CDTF">2022-09-06T10:50:00Z</dcterms:created>
  <dcterms:modified xsi:type="dcterms:W3CDTF">2022-10-06T07:57:00Z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